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B3" w:rsidRDefault="003B3180">
      <w:r>
        <w:rPr>
          <w:noProof/>
          <w:lang w:eastAsia="sl-SI"/>
        </w:rPr>
        <w:drawing>
          <wp:inline distT="0" distB="0" distL="0" distR="0">
            <wp:extent cx="5760720" cy="9613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pisna gla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180" w:rsidRPr="0057244D" w:rsidRDefault="00E2211A" w:rsidP="003B318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3B3180">
        <w:rPr>
          <w:sz w:val="24"/>
          <w:szCs w:val="24"/>
        </w:rPr>
        <w:t>S</w:t>
      </w:r>
      <w:r w:rsidR="003B3180" w:rsidRPr="0057244D">
        <w:rPr>
          <w:sz w:val="24"/>
          <w:szCs w:val="24"/>
        </w:rPr>
        <w:t>POROČILO ZA JAVNOST</w:t>
      </w:r>
    </w:p>
    <w:p w:rsidR="003B3180" w:rsidRDefault="007E088F" w:rsidP="003B3180">
      <w:pPr>
        <w:rPr>
          <w:sz w:val="28"/>
          <w:szCs w:val="28"/>
        </w:rPr>
      </w:pPr>
      <w:r w:rsidRPr="007E088F">
        <w:rPr>
          <w:b/>
          <w:sz w:val="40"/>
          <w:szCs w:val="44"/>
        </w:rPr>
        <w:t>26. Pikin festival bomo doživeli v vseh letnih časih</w:t>
      </w:r>
      <w:r w:rsidR="00E2211A" w:rsidRPr="007E088F">
        <w:rPr>
          <w:b/>
          <w:sz w:val="40"/>
          <w:szCs w:val="44"/>
        </w:rPr>
        <w:t xml:space="preserve"> </w:t>
      </w:r>
      <w:r w:rsidR="003B3180">
        <w:rPr>
          <w:b/>
          <w:sz w:val="36"/>
          <w:szCs w:val="36"/>
        </w:rPr>
        <w:br/>
      </w:r>
      <w:r w:rsidR="003B3180">
        <w:rPr>
          <w:sz w:val="28"/>
          <w:szCs w:val="28"/>
        </w:rPr>
        <w:t xml:space="preserve">Pikin festival </w:t>
      </w:r>
      <w:r w:rsidR="00E2211A">
        <w:rPr>
          <w:sz w:val="28"/>
          <w:szCs w:val="28"/>
        </w:rPr>
        <w:t>bo letos potekal od 20. do 26. septembra</w:t>
      </w:r>
      <w:r w:rsidR="001A0F19">
        <w:rPr>
          <w:sz w:val="28"/>
          <w:szCs w:val="28"/>
        </w:rPr>
        <w:t xml:space="preserve"> </w:t>
      </w:r>
      <w:r w:rsidR="00E2211A">
        <w:rPr>
          <w:sz w:val="28"/>
          <w:szCs w:val="28"/>
        </w:rPr>
        <w:t xml:space="preserve"> </w:t>
      </w:r>
      <w:r w:rsidR="001A0F19">
        <w:rPr>
          <w:sz w:val="28"/>
          <w:szCs w:val="28"/>
        </w:rPr>
        <w:br/>
        <w:t>Znana</w:t>
      </w:r>
      <w:r>
        <w:rPr>
          <w:sz w:val="28"/>
          <w:szCs w:val="28"/>
        </w:rPr>
        <w:t xml:space="preserve"> tema festivala in častna pokroviteljica</w:t>
      </w:r>
    </w:p>
    <w:p w:rsidR="007E088F" w:rsidRPr="00A753F3" w:rsidRDefault="007E088F" w:rsidP="0088054E">
      <w:pPr>
        <w:shd w:val="clear" w:color="auto" w:fill="DEEAF6" w:themeFill="accent1" w:themeFillTint="33"/>
      </w:pPr>
      <w:r>
        <w:br/>
      </w:r>
      <w:r w:rsidRPr="00A753F3">
        <w:t>Velenje, 16. junij</w:t>
      </w:r>
      <w:r w:rsidR="003B3180" w:rsidRPr="00A753F3">
        <w:t xml:space="preserve"> 2015 </w:t>
      </w:r>
      <w:r w:rsidR="001A0F19" w:rsidRPr="00A753F3">
        <w:t>–</w:t>
      </w:r>
      <w:r w:rsidR="003B3180" w:rsidRPr="00A753F3">
        <w:t xml:space="preserve"> </w:t>
      </w:r>
      <w:r w:rsidR="001A0F19" w:rsidRPr="00A753F3">
        <w:t>Najbolj zabaven, ustvarjalen, raziskovalen</w:t>
      </w:r>
      <w:r w:rsidR="00521A4F">
        <w:t>,</w:t>
      </w:r>
      <w:r w:rsidR="001A0F19" w:rsidRPr="00A753F3">
        <w:t xml:space="preserve"> poučen</w:t>
      </w:r>
      <w:r w:rsidR="00521A4F">
        <w:t xml:space="preserve"> in</w:t>
      </w:r>
      <w:r w:rsidR="001A0F19" w:rsidRPr="00A753F3">
        <w:t xml:space="preserve"> tudi največji otroški festival v Sloveniji</w:t>
      </w:r>
      <w:r w:rsidR="00521A4F">
        <w:t>,</w:t>
      </w:r>
      <w:r w:rsidR="001A0F19" w:rsidRPr="00A753F3">
        <w:t xml:space="preserve"> 26. Pikin festival</w:t>
      </w:r>
      <w:r w:rsidR="00521A4F">
        <w:t>,</w:t>
      </w:r>
      <w:r w:rsidR="001A0F19" w:rsidRPr="00A753F3">
        <w:t xml:space="preserve"> bo letos potekal od 20. do 26. septembra. V Velenju se bo na različnih lokacijah dogajalo veliko ves september, osrednje prizorišče ob </w:t>
      </w:r>
      <w:r w:rsidR="00521A4F">
        <w:t>V</w:t>
      </w:r>
      <w:r w:rsidR="001A0F19" w:rsidRPr="00A753F3">
        <w:t xml:space="preserve">elenjskem jezeru pa v festivalskem tednu </w:t>
      </w:r>
      <w:r w:rsidR="00A753F3">
        <w:t xml:space="preserve">preplavijo številni </w:t>
      </w:r>
      <w:r w:rsidR="001A0F19" w:rsidRPr="00A753F3">
        <w:t>obiskovalc</w:t>
      </w:r>
      <w:r w:rsidR="00A753F3">
        <w:t>i</w:t>
      </w:r>
      <w:r w:rsidR="001A0F19" w:rsidRPr="00A753F3">
        <w:t xml:space="preserve">. Tema letošnjega festivala je Krog letnih časov, častna pokroviteljica pa je igralka in televizijska voditeljica Katarina Čas. </w:t>
      </w:r>
      <w:r w:rsidRPr="00A753F3">
        <w:t>Festival pod pokroviteljstvom Mestne občine Velenje organizira javni zavod Festival Velenje skupaj s soorganizatorji – Knjižnico Velenje, Medobčinsko zvezo prijateljev mladine Velenje, Mladinskim centrom Velenje, Muzejem Velenje in JSKD – OI Velenje ter številnimi partnerji.</w:t>
      </w:r>
    </w:p>
    <w:p w:rsidR="00A753F3" w:rsidRDefault="00A753F3" w:rsidP="001A0F19">
      <w:pPr>
        <w:rPr>
          <w:rFonts w:asciiTheme="majorHAnsi" w:hAnsiTheme="majorHAnsi"/>
        </w:rPr>
      </w:pPr>
      <w:r>
        <w:t>Največji družinski festival v Sloveniji v sedmih dneh obišče več kot 100.000 obiskovalcev. Festival z veličastno 26-letno tradicijo je nepozabno doživetje za vsakega obiskovalca. Najmlajši v Pikinem svetu širijo domišljijske pustolovščine, starejši pa ponovno zbudijo otroka v sebi. Prvo in skoraj edino pravilo festivala je, da na njem vsi uživamo. Pikin festival je prireditev, ki nudi kulturno vzgojo, izobraževanje in zabavo za vse generacije</w:t>
      </w:r>
      <w:r w:rsidR="00964262">
        <w:t>.</w:t>
      </w:r>
    </w:p>
    <w:p w:rsidR="00964262" w:rsidRDefault="00A753F3" w:rsidP="00964262">
      <w:r w:rsidRPr="0088054E">
        <w:rPr>
          <w:b/>
        </w:rPr>
        <w:t>Krog letnih časov</w:t>
      </w:r>
      <w:r>
        <w:t xml:space="preserve"> je tema letošnjega Pikinega festivala</w:t>
      </w:r>
      <w:r w:rsidR="00964262">
        <w:t xml:space="preserve">. Bogastvo letnih časov se zrcali na več načinov </w:t>
      </w:r>
      <w:r w:rsidR="00521A4F">
        <w:t xml:space="preserve">- </w:t>
      </w:r>
      <w:r w:rsidR="00964262">
        <w:t>tako v naravi, življenjskih ciklusih in barvah. Srečamo jih povsod: v drevesnih krošnjah, živalskih kožuščkih, z njimi so povezani ljudski običaji, praznovanja, delo na vrtu in polju, razna druga opravila in navade. Letne čase opisuje veliko pregovorov, doživljamo jih v pesmih in literaturi, ujeti so v likovnih delih in celo uglasbeni v Vivaldijevi mojstrovini. Letni časi spremljajo tudi življenjski ciklus človeka. Pikin festival omogoča učenje skozi doživetja. Spoznavamo različne vrste kulturnih prireditev, v množici zanimivih ustvarjalnih kotičkov se srečamo z vsemi žanri umetnosti, naravoslovjem, znanostjo, ekologijo in tehniko.</w:t>
      </w:r>
    </w:p>
    <w:p w:rsidR="00964262" w:rsidRDefault="0088054E" w:rsidP="00964262">
      <w:r>
        <w:t xml:space="preserve">Častna pokroviteljica </w:t>
      </w:r>
      <w:proofErr w:type="spellStart"/>
      <w:r w:rsidR="005F3FE5">
        <w:t>pokroviteljica</w:t>
      </w:r>
      <w:proofErr w:type="spellEnd"/>
      <w:r w:rsidR="005F3FE5">
        <w:t xml:space="preserve"> 26. Pikinega festivala bo znana slovenska igralka in televizijska voditeljica </w:t>
      </w:r>
      <w:r w:rsidR="005F3FE5" w:rsidRPr="008C619E">
        <w:rPr>
          <w:b/>
        </w:rPr>
        <w:t>Katarina Čas</w:t>
      </w:r>
      <w:r w:rsidR="005F3FE5">
        <w:t>. Velika vzornica mlad</w:t>
      </w:r>
      <w:r w:rsidR="00616DC9">
        <w:t>ih</w:t>
      </w:r>
      <w:r w:rsidR="005F3FE5">
        <w:t xml:space="preserve"> je v zadnjih letih zaigrala ob strani </w:t>
      </w:r>
      <w:r w:rsidR="00616DC9">
        <w:t xml:space="preserve">največjih svetovnih </w:t>
      </w:r>
      <w:r w:rsidR="005F3FE5">
        <w:t>filmskih zvezd</w:t>
      </w:r>
      <w:r w:rsidR="00521A4F">
        <w:t>,</w:t>
      </w:r>
      <w:bookmarkStart w:id="0" w:name="_GoBack"/>
      <w:bookmarkEnd w:id="0"/>
      <w:r w:rsidR="005F3FE5">
        <w:t xml:space="preserve"> kot s</w:t>
      </w:r>
      <w:r w:rsidR="00616DC9">
        <w:t>o</w:t>
      </w:r>
      <w:r w:rsidR="008C619E">
        <w:t xml:space="preserve"> Al </w:t>
      </w:r>
      <w:proofErr w:type="spellStart"/>
      <w:r w:rsidR="008C619E">
        <w:t>Pac</w:t>
      </w:r>
      <w:r w:rsidR="005F3FE5">
        <w:t>ino</w:t>
      </w:r>
      <w:proofErr w:type="spellEnd"/>
      <w:r w:rsidR="005F3FE5">
        <w:t xml:space="preserve">, Robert de </w:t>
      </w:r>
      <w:proofErr w:type="spellStart"/>
      <w:r w:rsidR="005F3FE5">
        <w:t>Niro</w:t>
      </w:r>
      <w:proofErr w:type="spellEnd"/>
      <w:r w:rsidR="005F3FE5">
        <w:t xml:space="preserve"> in Leonardo </w:t>
      </w:r>
      <w:proofErr w:type="spellStart"/>
      <w:r w:rsidR="008C619E">
        <w:t>D</w:t>
      </w:r>
      <w:r w:rsidR="005F3FE5">
        <w:t>iCaprio</w:t>
      </w:r>
      <w:proofErr w:type="spellEnd"/>
      <w:r w:rsidR="005F3FE5">
        <w:t>.</w:t>
      </w:r>
      <w:r w:rsidR="008C619E">
        <w:t xml:space="preserve"> </w:t>
      </w:r>
    </w:p>
    <w:p w:rsidR="008C619E" w:rsidRDefault="008C619E" w:rsidP="00964262">
      <w:r>
        <w:t xml:space="preserve">Organizatorji Pikinega festivala s številnimi partnerji že skrbno pripravljajo bogat program letošnjega festivala. Vse novice in vsebine v zvezi s 26. Pikinim festivalom so sprotno objavljene na spletni strani </w:t>
      </w:r>
      <w:hyperlink r:id="rId6" w:history="1">
        <w:r w:rsidRPr="00052649">
          <w:rPr>
            <w:rStyle w:val="Hiperpovezava"/>
          </w:rPr>
          <w:t>www.pikinfestival.si</w:t>
        </w:r>
      </w:hyperlink>
      <w:r>
        <w:t xml:space="preserve"> in na socialnem omrežju Facebook Pikin festival.</w:t>
      </w:r>
    </w:p>
    <w:p w:rsidR="008C619E" w:rsidRDefault="008C619E" w:rsidP="008C619E">
      <w:pPr>
        <w:pStyle w:val="Odstavekseznama"/>
        <w:numPr>
          <w:ilvl w:val="0"/>
          <w:numId w:val="1"/>
        </w:numPr>
        <w:jc w:val="center"/>
      </w:pPr>
      <w:r>
        <w:t>Konec -</w:t>
      </w:r>
    </w:p>
    <w:p w:rsidR="008C619E" w:rsidRDefault="00D14091" w:rsidP="008C619E">
      <w:r w:rsidRPr="002F67E3">
        <w:rPr>
          <w:rFonts w:asciiTheme="majorHAnsi" w:hAnsiTheme="majorHAnsi" w:cstheme="minorHAnsi"/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4865800" wp14:editId="30EAAC14">
            <wp:simplePos x="0" y="0"/>
            <wp:positionH relativeFrom="column">
              <wp:posOffset>5029200</wp:posOffset>
            </wp:positionH>
            <wp:positionV relativeFrom="paragraph">
              <wp:posOffset>218440</wp:posOffset>
            </wp:positionV>
            <wp:extent cx="952500" cy="440055"/>
            <wp:effectExtent l="0" t="0" r="0" b="0"/>
            <wp:wrapNone/>
            <wp:docPr id="2" name="Slika 3" descr="cid:image001.jpg@01CB49AB.CEB7AC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cid:image001.jpg@01CB49AB.CEB7AC1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091" w:rsidRPr="004C398A" w:rsidRDefault="00D14091" w:rsidP="00D14091">
      <w:pPr>
        <w:spacing w:line="276" w:lineRule="auto"/>
      </w:pPr>
      <w:r w:rsidRPr="00C42C33">
        <w:rPr>
          <w:rFonts w:asciiTheme="majorHAnsi" w:hAnsiTheme="majorHAnsi" w:cstheme="minorHAnsi"/>
          <w:b/>
        </w:rPr>
        <w:t>Več informacij:</w:t>
      </w:r>
      <w:r w:rsidRPr="00C42C33">
        <w:rPr>
          <w:rFonts w:asciiTheme="majorHAnsi" w:hAnsiTheme="majorHAnsi" w:cstheme="minorHAnsi"/>
          <w:b/>
        </w:rPr>
        <w:tab/>
      </w:r>
      <w:r w:rsidRPr="004C398A">
        <w:rPr>
          <w:rFonts w:cstheme="minorHAnsi"/>
        </w:rPr>
        <w:t xml:space="preserve">Barbara </w:t>
      </w:r>
      <w:proofErr w:type="spellStart"/>
      <w:r w:rsidRPr="004C398A">
        <w:rPr>
          <w:rFonts w:cstheme="minorHAnsi"/>
        </w:rPr>
        <w:t>Pokorny</w:t>
      </w:r>
      <w:proofErr w:type="spellEnd"/>
      <w:r w:rsidRPr="004C398A">
        <w:rPr>
          <w:rFonts w:cstheme="minorHAnsi"/>
        </w:rPr>
        <w:t xml:space="preserve"> / 041 535 567 / 03 898 25 71 / </w:t>
      </w:r>
      <w:r w:rsidRPr="00D14091">
        <w:rPr>
          <w:rFonts w:cstheme="minorHAnsi"/>
          <w:b/>
        </w:rPr>
        <w:t>www.pikinfestival.si</w:t>
      </w:r>
      <w:r>
        <w:rPr>
          <w:rFonts w:cstheme="minorHAnsi"/>
          <w:b/>
        </w:rPr>
        <w:t xml:space="preserve">  </w:t>
      </w:r>
    </w:p>
    <w:p w:rsidR="003B3180" w:rsidRDefault="003B3180"/>
    <w:sectPr w:rsidR="003B3180" w:rsidSect="003B31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204B1"/>
    <w:multiLevelType w:val="hybridMultilevel"/>
    <w:tmpl w:val="3834A128"/>
    <w:lvl w:ilvl="0" w:tplc="E550CC8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80"/>
    <w:rsid w:val="001A0F19"/>
    <w:rsid w:val="003B3180"/>
    <w:rsid w:val="00521A4F"/>
    <w:rsid w:val="00574AB3"/>
    <w:rsid w:val="005F3FE5"/>
    <w:rsid w:val="00616DC9"/>
    <w:rsid w:val="007E088F"/>
    <w:rsid w:val="0088054E"/>
    <w:rsid w:val="008C619E"/>
    <w:rsid w:val="00964262"/>
    <w:rsid w:val="00A753F3"/>
    <w:rsid w:val="00D14091"/>
    <w:rsid w:val="00E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E554E-DB88-4A8F-BB52-9742513D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0F1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C6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C03F3.60B199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kinfestival.s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</dc:creator>
  <cp:keywords/>
  <dc:description/>
  <cp:lastModifiedBy>Neza</cp:lastModifiedBy>
  <cp:revision>2</cp:revision>
  <dcterms:created xsi:type="dcterms:W3CDTF">2015-06-16T14:41:00Z</dcterms:created>
  <dcterms:modified xsi:type="dcterms:W3CDTF">2015-06-16T14:41:00Z</dcterms:modified>
</cp:coreProperties>
</file>